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051FB434" w:rsidR="00850E10" w:rsidRDefault="00850E10" w:rsidP="00850E10">
      <w:pPr>
        <w:pStyle w:val="1"/>
      </w:pPr>
      <w:r>
        <w:rPr>
          <w:rFonts w:hint="eastAsia"/>
        </w:rPr>
        <w:t>第</w:t>
      </w:r>
      <w:r>
        <w:rPr>
          <w:rFonts w:hint="eastAsia"/>
        </w:rPr>
        <w:t xml:space="preserve"> </w:t>
      </w:r>
      <w:r w:rsidR="00E47960">
        <w:t>10</w:t>
      </w:r>
      <w:r>
        <w:rPr>
          <w:rFonts w:hint="eastAsia"/>
        </w:rPr>
        <w:t xml:space="preserve"> </w:t>
      </w:r>
      <w:r>
        <w:rPr>
          <w:rFonts w:hint="eastAsia"/>
        </w:rPr>
        <w:t>章</w:t>
      </w:r>
      <w:r>
        <w:rPr>
          <w:rFonts w:hint="eastAsia"/>
        </w:rPr>
        <w:t xml:space="preserve">  </w:t>
      </w:r>
      <w:r w:rsidR="006004D8" w:rsidRPr="006004D8">
        <w:rPr>
          <w:rFonts w:hint="eastAsia"/>
        </w:rPr>
        <w:t>凝聚态</w:t>
      </w:r>
      <w:r w:rsidR="006004D8">
        <w:rPr>
          <w:rFonts w:hint="eastAsia"/>
        </w:rPr>
        <w:t>物理学简史</w:t>
      </w:r>
    </w:p>
    <w:p w14:paraId="7A5357E3" w14:textId="1525E5EE" w:rsidR="00F51873" w:rsidRDefault="00F51873" w:rsidP="00F51873">
      <w:pPr>
        <w:pStyle w:val="2"/>
      </w:pPr>
      <w:r>
        <w:rPr>
          <w:rFonts w:hint="eastAsia"/>
        </w:rPr>
        <w:t>10.4</w:t>
      </w:r>
      <w:r>
        <w:t xml:space="preserve"> </w:t>
      </w:r>
      <w:r>
        <w:rPr>
          <w:rFonts w:hint="eastAsia"/>
        </w:rPr>
        <w:t>固体物理学的实验基础</w:t>
      </w:r>
    </w:p>
    <w:p w14:paraId="1B978F45" w14:textId="77777777" w:rsidR="00AC7451" w:rsidRDefault="00F51873" w:rsidP="00AC7451">
      <w:pPr>
        <w:ind w:firstLine="420"/>
      </w:pPr>
      <w:r>
        <w:rPr>
          <w:rFonts w:hint="eastAsia"/>
        </w:rPr>
        <w:t>与此同时，固体电子结构的实验研究也有广泛的发展。布洛赫定理一方面解释了很多实验现象，另一方面也为实验提出了新的研究课题。历史上第一次用实验方法确定固体费米面的是英国物理学家肖恩伯（</w:t>
      </w:r>
      <w:r>
        <w:rPr>
          <w:rFonts w:hint="eastAsia"/>
        </w:rPr>
        <w:t>D.Shoenberg</w:t>
      </w:r>
      <w:r>
        <w:rPr>
          <w:rFonts w:hint="eastAsia"/>
        </w:rPr>
        <w:t>）。</w:t>
      </w:r>
      <w:r>
        <w:rPr>
          <w:rFonts w:hint="eastAsia"/>
        </w:rPr>
        <w:t>1930</w:t>
      </w:r>
      <w:r w:rsidR="00AC7451">
        <w:t xml:space="preserve"> </w:t>
      </w:r>
      <w:r>
        <w:rPr>
          <w:rFonts w:hint="eastAsia"/>
        </w:rPr>
        <w:t>年德哈斯（</w:t>
      </w:r>
      <w:r>
        <w:rPr>
          <w:rFonts w:hint="eastAsia"/>
        </w:rPr>
        <w:t>W.J.de</w:t>
      </w:r>
      <w:r w:rsidR="00AC7451">
        <w:t xml:space="preserve"> </w:t>
      </w:r>
      <w:r>
        <w:rPr>
          <w:rFonts w:hint="eastAsia"/>
        </w:rPr>
        <w:t>Haas</w:t>
      </w:r>
      <w:r>
        <w:rPr>
          <w:rFonts w:hint="eastAsia"/>
        </w:rPr>
        <w:t>）和范·阿尔芬（</w:t>
      </w:r>
      <w:r>
        <w:rPr>
          <w:rFonts w:hint="eastAsia"/>
        </w:rPr>
        <w:t>P.M.van</w:t>
      </w:r>
      <w:r w:rsidR="00AC7451">
        <w:t xml:space="preserve"> </w:t>
      </w:r>
      <w:r>
        <w:rPr>
          <w:rFonts w:hint="eastAsia"/>
        </w:rPr>
        <w:t>Alphen</w:t>
      </w:r>
      <w:r>
        <w:rPr>
          <w:rFonts w:hint="eastAsia"/>
        </w:rPr>
        <w:t>）发现在磁场变化的情况下，处在低温的铋单晶磁化率随磁场强度的单调增加而发生振荡式的变化。</w:t>
      </w:r>
      <w:r>
        <w:rPr>
          <w:rFonts w:hint="eastAsia"/>
        </w:rPr>
        <w:t>1937</w:t>
      </w:r>
      <w:r w:rsidR="00AC7451">
        <w:t xml:space="preserve"> </w:t>
      </w:r>
      <w:r>
        <w:rPr>
          <w:rFonts w:hint="eastAsia"/>
        </w:rPr>
        <w:t>年，肖恩伯在卡皮察（</w:t>
      </w:r>
      <w:r w:rsidR="00AC7451" w:rsidRPr="00AC7451">
        <w:rPr>
          <w:rFonts w:asciiTheme="majorBidi" w:hAnsiTheme="majorBidi" w:cstheme="majorBidi"/>
        </w:rPr>
        <w:t>Пётр</w:t>
      </w:r>
      <w:r w:rsidR="00AC7451">
        <w:rPr>
          <w:rFonts w:asciiTheme="majorBidi" w:hAnsiTheme="majorBidi" w:cstheme="majorBidi"/>
        </w:rPr>
        <w:t xml:space="preserve"> </w:t>
      </w:r>
      <w:r w:rsidR="00AC7451" w:rsidRPr="00AC7451">
        <w:rPr>
          <w:rFonts w:asciiTheme="majorBidi" w:hAnsiTheme="majorBidi" w:cstheme="majorBidi"/>
        </w:rPr>
        <w:t>Леонидович</w:t>
      </w:r>
      <w:r w:rsidR="00AC7451">
        <w:rPr>
          <w:rFonts w:asciiTheme="majorBidi" w:hAnsiTheme="majorBidi" w:cstheme="majorBidi"/>
        </w:rPr>
        <w:t xml:space="preserve"> </w:t>
      </w:r>
      <w:r w:rsidR="00AC7451" w:rsidRPr="00AC7451">
        <w:rPr>
          <w:rFonts w:asciiTheme="majorBidi" w:hAnsiTheme="majorBidi" w:cstheme="majorBidi"/>
        </w:rPr>
        <w:t>Капица</w:t>
      </w:r>
      <w:r>
        <w:rPr>
          <w:rFonts w:hint="eastAsia"/>
        </w:rPr>
        <w:t>）的指导下进行铋单晶的磁致伸缩效应的研究，在低温下测量铋单晶的磁化率随磁场的变化，发现了明显的德哈斯</w:t>
      </w:r>
      <w:r>
        <w:rPr>
          <w:rFonts w:hint="eastAsia"/>
        </w:rPr>
        <w:t>-</w:t>
      </w:r>
      <w:r>
        <w:rPr>
          <w:rFonts w:hint="eastAsia"/>
        </w:rPr>
        <w:t>范·阿尔芬效应。当时朗道刚刚完成铋单晶量子振荡的理论计算，及时地把他的结果告诉了肖恩伯。经过几个月的努力，肖恩伯终于运用朗道提出的“三椭球模型”成功地解释了实验结果，第一次用实验方法测定了铋单晶的费米面。他的工作大大促进了人们对固体电子结构的认识。从此以后，很多金属、半导体等材料的费米面被实验确定，这不仅大大促进了人们对材料能带结构的认识，也大大加深了人们对固体中电子行为的了解。</w:t>
      </w:r>
    </w:p>
    <w:p w14:paraId="50DCB83C" w14:textId="77777777" w:rsidR="00AC7451" w:rsidRDefault="00F51873" w:rsidP="00AC7451">
      <w:pPr>
        <w:ind w:firstLine="420"/>
      </w:pPr>
      <w:r>
        <w:rPr>
          <w:rFonts w:hint="eastAsia"/>
        </w:rPr>
        <w:t>20</w:t>
      </w:r>
      <w:r w:rsidR="00AC7451">
        <w:t xml:space="preserve"> </w:t>
      </w:r>
      <w:r>
        <w:rPr>
          <w:rFonts w:hint="eastAsia"/>
        </w:rPr>
        <w:t>世纪</w:t>
      </w:r>
      <w:r w:rsidR="00AC7451">
        <w:rPr>
          <w:rFonts w:hint="eastAsia"/>
        </w:rPr>
        <w:t xml:space="preserve"> </w:t>
      </w:r>
      <w:r>
        <w:rPr>
          <w:rFonts w:hint="eastAsia"/>
        </w:rPr>
        <w:t>30</w:t>
      </w:r>
      <w:r w:rsidR="00AC7451">
        <w:t xml:space="preserve"> </w:t>
      </w:r>
      <w:r>
        <w:rPr>
          <w:rFonts w:hint="eastAsia"/>
        </w:rPr>
        <w:t>年代初期发展的研究固体能带结构的一种实验方法是</w:t>
      </w:r>
      <w:r w:rsidR="00AC7451">
        <w:rPr>
          <w:rFonts w:hint="eastAsia"/>
        </w:rPr>
        <w:t xml:space="preserve"> </w:t>
      </w:r>
      <w:r>
        <w:rPr>
          <w:rFonts w:hint="eastAsia"/>
        </w:rPr>
        <w:t>X</w:t>
      </w:r>
      <w:r w:rsidR="00AC7451">
        <w:t xml:space="preserve"> </w:t>
      </w:r>
      <w:r>
        <w:rPr>
          <w:rFonts w:hint="eastAsia"/>
        </w:rPr>
        <w:t>射线谱。我们知道，阴极射线可以激发原子的内层电子，从而产生内层空能级，外层电子填充这些空能级时，发射出</w:t>
      </w:r>
      <w:r w:rsidR="00AC7451">
        <w:rPr>
          <w:rFonts w:hint="eastAsia"/>
        </w:rPr>
        <w:t xml:space="preserve"> </w:t>
      </w:r>
      <w:r>
        <w:rPr>
          <w:rFonts w:hint="eastAsia"/>
        </w:rPr>
        <w:t>X</w:t>
      </w:r>
      <w:r w:rsidR="00AC7451">
        <w:t xml:space="preserve"> </w:t>
      </w:r>
      <w:r>
        <w:rPr>
          <w:rFonts w:hint="eastAsia"/>
        </w:rPr>
        <w:t>光子。固体价电子的能带在</w:t>
      </w:r>
      <w:r w:rsidR="00AC7451">
        <w:rPr>
          <w:rFonts w:hint="eastAsia"/>
        </w:rPr>
        <w:t xml:space="preserve"> </w:t>
      </w:r>
      <w:r>
        <w:rPr>
          <w:rFonts w:hint="eastAsia"/>
        </w:rPr>
        <w:t>X</w:t>
      </w:r>
      <w:r w:rsidR="00AC7451">
        <w:t xml:space="preserve"> </w:t>
      </w:r>
      <w:r>
        <w:rPr>
          <w:rFonts w:hint="eastAsia"/>
        </w:rPr>
        <w:t>射线发射中表现为连续带，</w:t>
      </w:r>
      <w:r>
        <w:rPr>
          <w:rFonts w:hint="eastAsia"/>
        </w:rPr>
        <w:t>X</w:t>
      </w:r>
      <w:r w:rsidR="00AC7451">
        <w:t xml:space="preserve"> </w:t>
      </w:r>
      <w:r>
        <w:rPr>
          <w:rFonts w:hint="eastAsia"/>
        </w:rPr>
        <w:t>射线发射谱的强度决定于能态密度和发射概率的乘积，因此，发射谱能比较直接地反映价电子能带的能态密度情况。</w:t>
      </w:r>
      <w:r>
        <w:rPr>
          <w:rFonts w:hint="eastAsia"/>
        </w:rPr>
        <w:t>1932</w:t>
      </w:r>
      <w:r w:rsidR="00AC7451">
        <w:t xml:space="preserve"> </w:t>
      </w:r>
      <w:r>
        <w:rPr>
          <w:rFonts w:hint="eastAsia"/>
        </w:rPr>
        <w:t>年斯京纳（</w:t>
      </w:r>
      <w:r>
        <w:rPr>
          <w:rFonts w:hint="eastAsia"/>
        </w:rPr>
        <w:t>H.W.B.Skinner</w:t>
      </w:r>
      <w:r>
        <w:rPr>
          <w:rFonts w:hint="eastAsia"/>
        </w:rPr>
        <w:t>）等人用软</w:t>
      </w:r>
      <w:r w:rsidR="00AC7451">
        <w:rPr>
          <w:rFonts w:hint="eastAsia"/>
        </w:rPr>
        <w:t xml:space="preserve"> </w:t>
      </w:r>
      <w:r>
        <w:rPr>
          <w:rFonts w:hint="eastAsia"/>
        </w:rPr>
        <w:t>X</w:t>
      </w:r>
      <w:r w:rsidR="00AC7451">
        <w:t xml:space="preserve"> </w:t>
      </w:r>
      <w:r>
        <w:rPr>
          <w:rFonts w:hint="eastAsia"/>
        </w:rPr>
        <w:t>射线发射谱研究了钾、钠、镁等轻金属的能带结构。</w:t>
      </w:r>
    </w:p>
    <w:p w14:paraId="7C698759" w14:textId="7F1EDEFF" w:rsidR="0004316A" w:rsidRPr="0004316A" w:rsidRDefault="00F51873" w:rsidP="00AC7451">
      <w:pPr>
        <w:ind w:firstLine="420"/>
      </w:pPr>
      <w:r>
        <w:rPr>
          <w:rFonts w:hint="eastAsia"/>
        </w:rPr>
        <w:t>固体物理学在</w:t>
      </w:r>
      <w:r w:rsidR="00AC7451">
        <w:rPr>
          <w:rFonts w:hint="eastAsia"/>
        </w:rPr>
        <w:t xml:space="preserve"> </w:t>
      </w:r>
      <w:r>
        <w:rPr>
          <w:rFonts w:hint="eastAsia"/>
        </w:rPr>
        <w:t>20</w:t>
      </w:r>
      <w:r w:rsidR="00AC7451">
        <w:t xml:space="preserve"> </w:t>
      </w:r>
      <w:r>
        <w:rPr>
          <w:rFonts w:hint="eastAsia"/>
        </w:rPr>
        <w:t>世纪</w:t>
      </w:r>
      <w:r w:rsidR="00AC7451">
        <w:rPr>
          <w:rFonts w:hint="eastAsia"/>
        </w:rPr>
        <w:t xml:space="preserve"> </w:t>
      </w:r>
      <w:r>
        <w:rPr>
          <w:rFonts w:hint="eastAsia"/>
        </w:rPr>
        <w:t>30</w:t>
      </w:r>
      <w:r w:rsidR="00AC7451">
        <w:t xml:space="preserve"> </w:t>
      </w:r>
      <w:r>
        <w:rPr>
          <w:rFonts w:hint="eastAsia"/>
        </w:rPr>
        <w:t>年代奠定的基础上进一步发展，结出了丰硕果实。其中最大的硕果就是发明了晶体管。又由于晶体管的研制推动了半导体物理和半导体技术的迅猛发展。另一方面，固体物理学的基础理论在继续巩固的同时，也不断长出新的分支。例如，超导电性理论的建立和高温超导材料的研究导致了超导物理学的发展，无序结构的研究生长出一门崭新的学科非晶态物理学。此外，凝聚态物质的研究又生长出了超流体和软物质等新领域。下面对这几个方面略作介绍。</w:t>
      </w:r>
    </w:p>
    <w:sectPr w:rsidR="0004316A" w:rsidRPr="0004316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28A2" w14:textId="77777777" w:rsidR="00ED5FFC" w:rsidRDefault="00ED5FFC" w:rsidP="003679AC">
      <w:r>
        <w:separator/>
      </w:r>
    </w:p>
  </w:endnote>
  <w:endnote w:type="continuationSeparator" w:id="0">
    <w:p w14:paraId="4C02D86B" w14:textId="77777777" w:rsidR="00ED5FFC" w:rsidRDefault="00ED5FFC"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85C5" w14:textId="77777777" w:rsidR="00ED5FFC" w:rsidRDefault="00ED5FFC" w:rsidP="003679AC">
      <w:r>
        <w:separator/>
      </w:r>
    </w:p>
  </w:footnote>
  <w:footnote w:type="continuationSeparator" w:id="0">
    <w:p w14:paraId="4C05C213" w14:textId="77777777" w:rsidR="00ED5FFC" w:rsidRDefault="00ED5FFC" w:rsidP="0036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1DF7"/>
    <w:rsid w:val="000A3B3E"/>
    <w:rsid w:val="000B73A8"/>
    <w:rsid w:val="000E768E"/>
    <w:rsid w:val="00133F13"/>
    <w:rsid w:val="00186F47"/>
    <w:rsid w:val="00245173"/>
    <w:rsid w:val="0029344C"/>
    <w:rsid w:val="00314378"/>
    <w:rsid w:val="003679AC"/>
    <w:rsid w:val="003E4B62"/>
    <w:rsid w:val="004141B8"/>
    <w:rsid w:val="004263DC"/>
    <w:rsid w:val="00456E21"/>
    <w:rsid w:val="004B0E9D"/>
    <w:rsid w:val="004B2F29"/>
    <w:rsid w:val="004B44F3"/>
    <w:rsid w:val="00562B43"/>
    <w:rsid w:val="006004D8"/>
    <w:rsid w:val="006066CA"/>
    <w:rsid w:val="00697C38"/>
    <w:rsid w:val="006A75CE"/>
    <w:rsid w:val="00734721"/>
    <w:rsid w:val="007506F4"/>
    <w:rsid w:val="00766D65"/>
    <w:rsid w:val="00850E10"/>
    <w:rsid w:val="0087488F"/>
    <w:rsid w:val="008866C4"/>
    <w:rsid w:val="008A7FD6"/>
    <w:rsid w:val="009348B6"/>
    <w:rsid w:val="009D700E"/>
    <w:rsid w:val="00AC7451"/>
    <w:rsid w:val="00BB7B0E"/>
    <w:rsid w:val="00C14970"/>
    <w:rsid w:val="00CB18BA"/>
    <w:rsid w:val="00D252F3"/>
    <w:rsid w:val="00E2386F"/>
    <w:rsid w:val="00E2739A"/>
    <w:rsid w:val="00E44819"/>
    <w:rsid w:val="00E47960"/>
    <w:rsid w:val="00E86062"/>
    <w:rsid w:val="00E93133"/>
    <w:rsid w:val="00ED5FFC"/>
    <w:rsid w:val="00EF396A"/>
    <w:rsid w:val="00F376A3"/>
    <w:rsid w:val="00F518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7</cp:revision>
  <dcterms:created xsi:type="dcterms:W3CDTF">2023-12-23T06:59:00Z</dcterms:created>
  <dcterms:modified xsi:type="dcterms:W3CDTF">2024-01-07T06:33:00Z</dcterms:modified>
</cp:coreProperties>
</file>